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B5" w:rsidRDefault="000A2BB5" w:rsidP="00F008B2"/>
    <w:p w:rsidR="00970F25" w:rsidRPr="00970F25" w:rsidRDefault="00970F25" w:rsidP="00970F2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970F25">
        <w:rPr>
          <w:rFonts w:ascii="Calibri" w:eastAsia="Times New Roman" w:hAnsi="Calibri" w:cs="Calibri"/>
          <w:sz w:val="20"/>
          <w:szCs w:val="20"/>
          <w:lang w:eastAsia="it-IT"/>
        </w:rPr>
        <w:t>Associazione culturale “Scienza under 18 Pescara” per l’Abruzzo.</w:t>
      </w:r>
    </w:p>
    <w:p w:rsidR="00970F25" w:rsidRPr="00970F25" w:rsidRDefault="00970F25" w:rsidP="00970F2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970F25">
        <w:rPr>
          <w:rFonts w:ascii="Calibri" w:eastAsia="Times New Roman" w:hAnsi="Calibri" w:cs="Calibri"/>
          <w:sz w:val="20"/>
          <w:szCs w:val="20"/>
          <w:lang w:eastAsia="it-IT"/>
        </w:rPr>
        <w:t>piazza Garibaldi 41/2 65127 Pescara c/o MUSEO DELLE GENTI D’ABRUZZO</w:t>
      </w:r>
    </w:p>
    <w:p w:rsidR="00970F25" w:rsidRPr="00970F25" w:rsidRDefault="00970F25" w:rsidP="00970F2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hyperlink r:id="rId5" w:history="1">
        <w:r w:rsidRPr="00970F25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su18pescara@libero.it</w:t>
        </w:r>
      </w:hyperlink>
      <w:r w:rsidRPr="00970F25">
        <w:rPr>
          <w:rFonts w:ascii="Calibri" w:eastAsia="Times New Roman" w:hAnsi="Calibri" w:cs="Calibri"/>
          <w:sz w:val="20"/>
          <w:szCs w:val="20"/>
          <w:lang w:eastAsia="it-IT"/>
        </w:rPr>
        <w:t xml:space="preserve"> Tel. 338.7056242-</w:t>
      </w:r>
      <w:r w:rsidRPr="00970F25">
        <w:rPr>
          <w:rFonts w:ascii="Calibri" w:eastAsia="Times New Roman" w:hAnsi="Calibri" w:cs="Calibri"/>
          <w:bCs/>
          <w:sz w:val="20"/>
          <w:szCs w:val="20"/>
          <w:lang w:eastAsia="it-IT"/>
        </w:rPr>
        <w:t>328.0744232</w:t>
      </w:r>
    </w:p>
    <w:p w:rsidR="00970F25" w:rsidRPr="00970F25" w:rsidRDefault="00970F25" w:rsidP="00970F25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70F25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5999A26" wp14:editId="30BB73C1">
            <wp:simplePos x="0" y="0"/>
            <wp:positionH relativeFrom="column">
              <wp:posOffset>2724150</wp:posOffset>
            </wp:positionH>
            <wp:positionV relativeFrom="paragraph">
              <wp:posOffset>43815</wp:posOffset>
            </wp:positionV>
            <wp:extent cx="1021715" cy="974725"/>
            <wp:effectExtent l="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25" w:rsidRPr="00970F25" w:rsidRDefault="00970F25" w:rsidP="00970F25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:rsidR="00970F25" w:rsidRPr="00970F25" w:rsidRDefault="00970F25" w:rsidP="00970F25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70F25" w:rsidRPr="00970F25" w:rsidRDefault="00970F25" w:rsidP="00970F25">
      <w:pPr>
        <w:spacing w:after="0" w:line="240" w:lineRule="auto"/>
        <w:ind w:firstLine="6946"/>
        <w:rPr>
          <w:rFonts w:ascii="Calibri" w:eastAsia="Times New Roman" w:hAnsi="Calibri" w:cs="Calibri"/>
          <w:lang w:eastAsia="it-IT"/>
        </w:rPr>
      </w:pPr>
    </w:p>
    <w:p w:rsidR="00970F25" w:rsidRPr="00970F25" w:rsidRDefault="00970F25" w:rsidP="0097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70F25" w:rsidRDefault="00970F25" w:rsidP="00F008B2"/>
    <w:p w:rsidR="000A2BB5" w:rsidRPr="000A2BB5" w:rsidRDefault="000A2BB5" w:rsidP="000A2BB5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  <w:r w:rsidRPr="000A2BB5">
        <w:rPr>
          <w:rFonts w:ascii="Calisto MT" w:eastAsia="+mn-ea" w:hAnsi="Calisto MT" w:cs="Arial"/>
          <w:b/>
          <w:bCs/>
          <w:color w:val="FFFF00"/>
          <w:kern w:val="24"/>
          <w:sz w:val="56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«Terremoto …maneggiare con cura»</w:t>
      </w:r>
    </w:p>
    <w:p w:rsidR="000A2BB5" w:rsidRDefault="000A2BB5" w:rsidP="00F008B2"/>
    <w:p w:rsidR="00BE22BA" w:rsidRDefault="00F008B2" w:rsidP="00F008B2">
      <w:r w:rsidRPr="00F008B2">
        <w:t>Il terremoto è un evento</w:t>
      </w:r>
      <w:r w:rsidR="00BE22BA">
        <w:t xml:space="preserve"> naturale </w:t>
      </w:r>
      <w:r w:rsidR="00F077BA">
        <w:t>,i</w:t>
      </w:r>
      <w:r w:rsidR="00BE22BA">
        <w:t>n natura esistono t</w:t>
      </w:r>
      <w:r w:rsidR="00970F25">
        <w:t>anti tipi di terremoti ma l’umanità</w:t>
      </w:r>
      <w:r w:rsidR="00BE22BA">
        <w:t xml:space="preserve"> lo vive sempre come evento </w:t>
      </w:r>
      <w:r w:rsidRPr="00F008B2">
        <w:t xml:space="preserve">traumatico </w:t>
      </w:r>
      <w:proofErr w:type="spellStart"/>
      <w:r w:rsidR="00BE22BA">
        <w:t>perchè</w:t>
      </w:r>
      <w:proofErr w:type="spellEnd"/>
      <w:r w:rsidRPr="00F008B2">
        <w:t xml:space="preserve"> costringe</w:t>
      </w:r>
      <w:r w:rsidR="00BE22BA">
        <w:t>,</w:t>
      </w:r>
      <w:r w:rsidRPr="00F008B2">
        <w:t xml:space="preserve"> chi </w:t>
      </w:r>
      <w:r w:rsidR="00970F25">
        <w:t xml:space="preserve">vi si trova </w:t>
      </w:r>
      <w:r w:rsidRPr="00F008B2">
        <w:t>in prima persona</w:t>
      </w:r>
      <w:r w:rsidR="00BE22BA">
        <w:t>,</w:t>
      </w:r>
      <w:r w:rsidRPr="00F008B2">
        <w:t xml:space="preserve"> ad abbandonare la propria casa, la propria quotidianità e</w:t>
      </w:r>
      <w:r w:rsidR="00970F25">
        <w:t>,</w:t>
      </w:r>
      <w:r w:rsidRPr="00F008B2">
        <w:t xml:space="preserve"> nei casi più drammatici </w:t>
      </w:r>
      <w:r w:rsidR="00970F25">
        <w:t>,</w:t>
      </w:r>
      <w:r w:rsidRPr="00F008B2">
        <w:t xml:space="preserve">anche i propri familiari e amici. </w:t>
      </w:r>
    </w:p>
    <w:p w:rsidR="00BE22BA" w:rsidRDefault="00BE22BA" w:rsidP="00F008B2">
      <w:r>
        <w:t>I</w:t>
      </w:r>
      <w:r w:rsidR="00970F25">
        <w:t>/le</w:t>
      </w:r>
      <w:r>
        <w:t xml:space="preserve"> bambini</w:t>
      </w:r>
      <w:r w:rsidR="00970F25">
        <w:t>/e</w:t>
      </w:r>
      <w:r>
        <w:t xml:space="preserve"> sono il motore della società futura e quindi devono conoscere il più possibile per non avere </w:t>
      </w:r>
      <w:r w:rsidR="00F008B2" w:rsidRPr="00F008B2">
        <w:t xml:space="preserve">momenti di forte smarrimento e paura. </w:t>
      </w:r>
    </w:p>
    <w:p w:rsidR="00762F29" w:rsidRPr="00BE22BA" w:rsidRDefault="00762F29" w:rsidP="00F008B2">
      <w:r>
        <w:t>Nella nostra scuola , Istituto comprensivo Pescara3 (in entrambi i plessi della primaria ed in quello della secondaria di I grado Mazzini)</w:t>
      </w:r>
      <w:r w:rsidR="00BE22BA">
        <w:t xml:space="preserve"> </w:t>
      </w:r>
      <w:r>
        <w:t>a</w:t>
      </w:r>
      <w:r w:rsidR="00F008B2">
        <w:t>bbiamo iniziato a lavorare in questa direzione</w:t>
      </w:r>
      <w:r w:rsidR="000A2BB5">
        <w:t xml:space="preserve"> </w:t>
      </w:r>
      <w:r>
        <w:t xml:space="preserve">parlando di </w:t>
      </w:r>
      <w:r w:rsidR="00D05892">
        <w:t>terremoto dal punto di vista scientifico,</w:t>
      </w:r>
      <w:r w:rsidR="00F008B2">
        <w:t xml:space="preserve"> </w:t>
      </w:r>
      <w:r w:rsidR="00D05892">
        <w:rPr>
          <w:b/>
          <w:bCs/>
          <w:i/>
          <w:iCs/>
        </w:rPr>
        <w:t xml:space="preserve"> </w:t>
      </w:r>
      <w:r w:rsidR="00D05892" w:rsidRPr="00E545C1">
        <w:rPr>
          <w:bCs/>
          <w:iCs/>
        </w:rPr>
        <w:t xml:space="preserve">vedendo film sul terremoto, facendo disegni , </w:t>
      </w:r>
      <w:r>
        <w:rPr>
          <w:bCs/>
          <w:iCs/>
        </w:rPr>
        <w:t>pensieri ,</w:t>
      </w:r>
      <w:r w:rsidR="00D05892" w:rsidRPr="00E545C1">
        <w:rPr>
          <w:bCs/>
          <w:iCs/>
        </w:rPr>
        <w:t>performance…</w:t>
      </w:r>
      <w:r w:rsidR="00D05892">
        <w:rPr>
          <w:b/>
          <w:bCs/>
          <w:i/>
          <w:iCs/>
        </w:rPr>
        <w:t>.</w:t>
      </w:r>
      <w:r w:rsidR="00D05892" w:rsidRPr="00D05892">
        <w:t xml:space="preserve"> </w:t>
      </w:r>
      <w:r w:rsidR="00D05892" w:rsidRPr="00D05892">
        <w:rPr>
          <w:b/>
          <w:bCs/>
          <w:i/>
          <w:iCs/>
        </w:rPr>
        <w:t>leggendo il libro di Nadia Terranova “Casca il mondo”</w:t>
      </w:r>
      <w:r>
        <w:rPr>
          <w:b/>
          <w:bCs/>
          <w:i/>
          <w:iCs/>
        </w:rPr>
        <w:t xml:space="preserve"> </w:t>
      </w:r>
      <w:r w:rsidR="00D05892">
        <w:rPr>
          <w:b/>
          <w:bCs/>
          <w:i/>
          <w:iCs/>
        </w:rPr>
        <w:t xml:space="preserve">e </w:t>
      </w:r>
      <w:r w:rsidR="00E545C1">
        <w:rPr>
          <w:b/>
          <w:bCs/>
          <w:i/>
          <w:iCs/>
        </w:rPr>
        <w:t xml:space="preserve"> </w:t>
      </w:r>
      <w:r w:rsidR="00BE22BA">
        <w:rPr>
          <w:b/>
          <w:bCs/>
          <w:i/>
          <w:iCs/>
        </w:rPr>
        <w:t xml:space="preserve">partecipando al </w:t>
      </w:r>
      <w:proofErr w:type="spellStart"/>
      <w:r w:rsidR="00BE22BA">
        <w:rPr>
          <w:b/>
          <w:bCs/>
          <w:i/>
          <w:iCs/>
        </w:rPr>
        <w:t>F</w:t>
      </w:r>
      <w:r w:rsidR="00D05892">
        <w:rPr>
          <w:b/>
          <w:bCs/>
          <w:i/>
          <w:iCs/>
        </w:rPr>
        <w:t>la</w:t>
      </w:r>
      <w:proofErr w:type="spellEnd"/>
      <w:r>
        <w:rPr>
          <w:b/>
          <w:bCs/>
          <w:i/>
          <w:iCs/>
        </w:rPr>
        <w:t xml:space="preserve"> </w:t>
      </w:r>
      <w:r w:rsidR="00D05892">
        <w:rPr>
          <w:b/>
          <w:bCs/>
          <w:i/>
          <w:iCs/>
        </w:rPr>
        <w:t>(festival delle letterature dell’adriatico)</w:t>
      </w:r>
      <w:r>
        <w:rPr>
          <w:b/>
          <w:bCs/>
          <w:i/>
          <w:iCs/>
        </w:rPr>
        <w:t xml:space="preserve"> per la presentazione del libro.</w:t>
      </w:r>
    </w:p>
    <w:p w:rsidR="00BE22BA" w:rsidRDefault="00F077BA" w:rsidP="00F008B2">
      <w:pPr>
        <w:rPr>
          <w:bCs/>
          <w:iCs/>
        </w:rPr>
      </w:pPr>
      <w:r>
        <w:rPr>
          <w:bCs/>
          <w:iCs/>
        </w:rPr>
        <w:t>Abbiamo</w:t>
      </w:r>
      <w:r w:rsidR="00E545C1" w:rsidRPr="00E545C1">
        <w:rPr>
          <w:bCs/>
          <w:iCs/>
        </w:rPr>
        <w:t xml:space="preserve"> organizzato </w:t>
      </w:r>
      <w:r w:rsidR="00D05892" w:rsidRPr="00E545C1">
        <w:rPr>
          <w:bCs/>
          <w:iCs/>
        </w:rPr>
        <w:t xml:space="preserve">un incontro nell’ambito </w:t>
      </w:r>
      <w:r w:rsidR="00D05892" w:rsidRPr="00BE22BA">
        <w:rPr>
          <w:bCs/>
          <w:i/>
          <w:iCs/>
        </w:rPr>
        <w:t xml:space="preserve">dell’open </w:t>
      </w:r>
      <w:proofErr w:type="spellStart"/>
      <w:r w:rsidR="00D05892" w:rsidRPr="00BE22BA">
        <w:rPr>
          <w:bCs/>
          <w:i/>
          <w:iCs/>
        </w:rPr>
        <w:t>day</w:t>
      </w:r>
      <w:proofErr w:type="spellEnd"/>
      <w:r w:rsidR="00D05892" w:rsidRPr="00E545C1">
        <w:rPr>
          <w:bCs/>
          <w:iCs/>
        </w:rPr>
        <w:t xml:space="preserve"> della scuola </w:t>
      </w:r>
      <w:r w:rsidR="00E545C1" w:rsidRPr="00E545C1">
        <w:rPr>
          <w:bCs/>
          <w:iCs/>
        </w:rPr>
        <w:t>Secondaria Mazzini per consegnare gli attestati a tutti i bambini c</w:t>
      </w:r>
      <w:r w:rsidR="00762F29">
        <w:rPr>
          <w:bCs/>
          <w:iCs/>
        </w:rPr>
        <w:t xml:space="preserve">he avevano partecipato al </w:t>
      </w:r>
      <w:proofErr w:type="spellStart"/>
      <w:r w:rsidR="00762F29">
        <w:rPr>
          <w:bCs/>
          <w:iCs/>
        </w:rPr>
        <w:t>fla</w:t>
      </w:r>
      <w:proofErr w:type="spellEnd"/>
      <w:r w:rsidR="00762F29">
        <w:rPr>
          <w:bCs/>
          <w:iCs/>
        </w:rPr>
        <w:t xml:space="preserve"> ,invitando per l’occasione </w:t>
      </w:r>
      <w:r w:rsidR="00E545C1" w:rsidRPr="00E545C1">
        <w:rPr>
          <w:bCs/>
          <w:iCs/>
        </w:rPr>
        <w:t>un</w:t>
      </w:r>
      <w:r w:rsidR="00BE22BA">
        <w:rPr>
          <w:bCs/>
          <w:iCs/>
        </w:rPr>
        <w:t xml:space="preserve"> esperto di divulgazione, </w:t>
      </w:r>
      <w:r w:rsidR="00E545C1" w:rsidRPr="00E545C1">
        <w:rPr>
          <w:bCs/>
          <w:iCs/>
        </w:rPr>
        <w:t>il profes</w:t>
      </w:r>
      <w:r w:rsidR="00762F29">
        <w:rPr>
          <w:bCs/>
          <w:iCs/>
        </w:rPr>
        <w:t xml:space="preserve">sor Enrico </w:t>
      </w:r>
      <w:proofErr w:type="spellStart"/>
      <w:r w:rsidR="00762F29">
        <w:rPr>
          <w:bCs/>
          <w:iCs/>
        </w:rPr>
        <w:t>Miccadei</w:t>
      </w:r>
      <w:proofErr w:type="spellEnd"/>
      <w:r w:rsidR="00762F29">
        <w:rPr>
          <w:bCs/>
          <w:iCs/>
        </w:rPr>
        <w:t xml:space="preserve"> </w:t>
      </w:r>
      <w:r w:rsidR="00850B4F">
        <w:rPr>
          <w:bCs/>
          <w:iCs/>
        </w:rPr>
        <w:t xml:space="preserve">del </w:t>
      </w:r>
      <w:proofErr w:type="spellStart"/>
      <w:r w:rsidR="00850B4F">
        <w:rPr>
          <w:bCs/>
          <w:iCs/>
        </w:rPr>
        <w:t>Dip</w:t>
      </w:r>
      <w:r w:rsidR="00BE22BA">
        <w:rPr>
          <w:bCs/>
          <w:iCs/>
        </w:rPr>
        <w:t>artmento</w:t>
      </w:r>
      <w:proofErr w:type="spellEnd"/>
      <w:r w:rsidR="00BE22BA">
        <w:rPr>
          <w:bCs/>
          <w:iCs/>
        </w:rPr>
        <w:t xml:space="preserve"> </w:t>
      </w:r>
      <w:r w:rsidR="00850B4F">
        <w:rPr>
          <w:bCs/>
          <w:iCs/>
        </w:rPr>
        <w:t>di ingegneria e Geologia –Uni</w:t>
      </w:r>
      <w:r w:rsidR="00BE22BA">
        <w:rPr>
          <w:bCs/>
          <w:iCs/>
        </w:rPr>
        <w:t>versità “</w:t>
      </w:r>
      <w:proofErr w:type="spellStart"/>
      <w:r w:rsidR="00BE22BA">
        <w:rPr>
          <w:bCs/>
          <w:iCs/>
        </w:rPr>
        <w:t>G.d’Annunzio</w:t>
      </w:r>
      <w:proofErr w:type="spellEnd"/>
      <w:r w:rsidR="00BE22BA">
        <w:rPr>
          <w:bCs/>
          <w:iCs/>
        </w:rPr>
        <w:t xml:space="preserve">” Chieti-Pescara. </w:t>
      </w:r>
    </w:p>
    <w:p w:rsidR="00F008B2" w:rsidRDefault="00850B4F" w:rsidP="00F008B2">
      <w:pPr>
        <w:rPr>
          <w:bCs/>
          <w:iCs/>
        </w:rPr>
      </w:pPr>
      <w:r>
        <w:rPr>
          <w:bCs/>
          <w:iCs/>
        </w:rPr>
        <w:t>Eravamo molto felici di questa illustre presenza. L’incontro era previsto per il 21 gennaio, ma il terremoto e la neve hanno bloccato e paralizzato la nostra regione.</w:t>
      </w:r>
    </w:p>
    <w:p w:rsidR="00850B4F" w:rsidRDefault="00850B4F" w:rsidP="00F008B2">
      <w:pPr>
        <w:rPr>
          <w:bCs/>
          <w:iCs/>
        </w:rPr>
      </w:pPr>
      <w:r>
        <w:rPr>
          <w:bCs/>
          <w:iCs/>
        </w:rPr>
        <w:t>Ecco perché (vedi locandina allegata) i nostri programmi sono cambiati.</w:t>
      </w:r>
    </w:p>
    <w:p w:rsidR="00BE22BA" w:rsidRDefault="00970F25" w:rsidP="00BE22BA">
      <w:pPr>
        <w:rPr>
          <w:bCs/>
          <w:iCs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75F3FDB" wp14:editId="5C218422">
            <wp:simplePos x="0" y="0"/>
            <wp:positionH relativeFrom="column">
              <wp:posOffset>2143760</wp:posOffset>
            </wp:positionH>
            <wp:positionV relativeFrom="paragraph">
              <wp:posOffset>465455</wp:posOffset>
            </wp:positionV>
            <wp:extent cx="1664335" cy="1654810"/>
            <wp:effectExtent l="0" t="0" r="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95395_1514592308569784_248407016680323420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22">
        <w:rPr>
          <w:bCs/>
          <w:iCs/>
        </w:rPr>
        <w:t xml:space="preserve">Il 28 verrà inserito nell’open </w:t>
      </w:r>
      <w:proofErr w:type="spellStart"/>
      <w:r w:rsidR="00A55E22">
        <w:rPr>
          <w:bCs/>
          <w:iCs/>
        </w:rPr>
        <w:t>day</w:t>
      </w:r>
      <w:proofErr w:type="spellEnd"/>
      <w:r w:rsidR="00A55E22">
        <w:rPr>
          <w:bCs/>
          <w:iCs/>
        </w:rPr>
        <w:t xml:space="preserve"> la performance e la consegna degli attestati</w:t>
      </w:r>
      <w:r w:rsidR="00BE22BA">
        <w:rPr>
          <w:bCs/>
          <w:iCs/>
        </w:rPr>
        <w:t xml:space="preserve"> da parte del direttore del </w:t>
      </w:r>
      <w:proofErr w:type="spellStart"/>
      <w:r w:rsidR="00BE22BA">
        <w:rPr>
          <w:bCs/>
          <w:iCs/>
        </w:rPr>
        <w:t>fla</w:t>
      </w:r>
      <w:proofErr w:type="spellEnd"/>
      <w:r w:rsidR="00BE22BA">
        <w:rPr>
          <w:bCs/>
          <w:iCs/>
        </w:rPr>
        <w:t>, mentre l’incontro simposio in presenza dell’esperto sarà rimandato a data successiva.</w:t>
      </w:r>
    </w:p>
    <w:p w:rsidR="00BE22BA" w:rsidRDefault="00BE22BA" w:rsidP="00BE22BA">
      <w:pPr>
        <w:rPr>
          <w:bCs/>
          <w:iCs/>
        </w:rPr>
      </w:pPr>
      <w:r>
        <w:rPr>
          <w:bCs/>
          <w:iCs/>
        </w:rPr>
        <w:t xml:space="preserve"> </w:t>
      </w:r>
      <w:bookmarkStart w:id="0" w:name="_GoBack"/>
      <w:bookmarkEnd w:id="0"/>
    </w:p>
    <w:p w:rsidR="00A55E22" w:rsidRDefault="00A55E22" w:rsidP="00F008B2">
      <w:pPr>
        <w:rPr>
          <w:bCs/>
          <w:iCs/>
        </w:rPr>
      </w:pPr>
    </w:p>
    <w:p w:rsidR="00850B4F" w:rsidRDefault="00850B4F" w:rsidP="00F008B2">
      <w:pPr>
        <w:rPr>
          <w:bCs/>
          <w:iCs/>
        </w:rPr>
      </w:pPr>
    </w:p>
    <w:p w:rsidR="00762F29" w:rsidRPr="00E545C1" w:rsidRDefault="00762F29" w:rsidP="00F008B2">
      <w:pPr>
        <w:rPr>
          <w:bCs/>
          <w:iCs/>
        </w:rPr>
      </w:pPr>
    </w:p>
    <w:p w:rsidR="00F45882" w:rsidRDefault="00F45882"/>
    <w:sectPr w:rsidR="00F45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B2"/>
    <w:rsid w:val="000A2BB5"/>
    <w:rsid w:val="00762F29"/>
    <w:rsid w:val="00850B4F"/>
    <w:rsid w:val="00970F25"/>
    <w:rsid w:val="00A55E22"/>
    <w:rsid w:val="00BE22BA"/>
    <w:rsid w:val="00D05892"/>
    <w:rsid w:val="00E545C1"/>
    <w:rsid w:val="00F008B2"/>
    <w:rsid w:val="00F077BA"/>
    <w:rsid w:val="00F45882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u18pescara@liber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6</cp:revision>
  <dcterms:created xsi:type="dcterms:W3CDTF">2017-01-20T18:23:00Z</dcterms:created>
  <dcterms:modified xsi:type="dcterms:W3CDTF">2017-01-21T05:41:00Z</dcterms:modified>
</cp:coreProperties>
</file>